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6CB1A" w14:textId="77777777" w:rsidR="00A87FEA" w:rsidRDefault="00A87FEA" w:rsidP="00A87FEA">
      <w:pPr>
        <w:pStyle w:val="NoSpacing"/>
      </w:pPr>
      <w:r>
        <w:rPr>
          <w:u w:val="single"/>
        </w:rPr>
        <w:t>Geoffrey SOMERTON</w:t>
      </w:r>
      <w:r w:rsidR="00D94230">
        <w:t xml:space="preserve">        (fl.1399-1403</w:t>
      </w:r>
      <w:r>
        <w:t>)</w:t>
      </w:r>
    </w:p>
    <w:p w14:paraId="09AA9CC9" w14:textId="77777777" w:rsidR="00A87FEA" w:rsidRDefault="00A87FEA" w:rsidP="00A87FEA">
      <w:pPr>
        <w:pStyle w:val="NoSpacing"/>
      </w:pPr>
    </w:p>
    <w:p w14:paraId="714D73B4" w14:textId="77777777" w:rsidR="00A87FEA" w:rsidRDefault="00A87FEA" w:rsidP="00A87FEA">
      <w:pPr>
        <w:pStyle w:val="NoSpacing"/>
      </w:pPr>
    </w:p>
    <w:p w14:paraId="435CB26E" w14:textId="77777777" w:rsidR="00A87FEA" w:rsidRDefault="00A87FEA" w:rsidP="00A87FEA">
      <w:pPr>
        <w:pStyle w:val="NoSpacing"/>
      </w:pPr>
      <w:r>
        <w:t xml:space="preserve">   1399-1400</w:t>
      </w:r>
      <w:r>
        <w:tab/>
        <w:t xml:space="preserve">Settlement of the action taken by him and others against Richard </w:t>
      </w:r>
    </w:p>
    <w:p w14:paraId="5636117B" w14:textId="77777777" w:rsidR="00A87FEA" w:rsidRDefault="00A87FEA" w:rsidP="00A87FEA">
      <w:pPr>
        <w:pStyle w:val="NoSpacing"/>
      </w:pPr>
      <w:r>
        <w:tab/>
      </w:r>
      <w:r>
        <w:tab/>
        <w:t xml:space="preserve">Boteler(q.v.) and his wife, Johanna(q.v.), deforciants of the manor </w:t>
      </w:r>
    </w:p>
    <w:p w14:paraId="73498E9F" w14:textId="77777777" w:rsidR="00A87FEA" w:rsidRDefault="00A87FEA" w:rsidP="00A87FEA">
      <w:pPr>
        <w:pStyle w:val="NoSpacing"/>
      </w:pPr>
      <w:r>
        <w:tab/>
      </w:r>
      <w:r>
        <w:tab/>
        <w:t>of Netherhall in Toft Monk, Norfolk.</w:t>
      </w:r>
    </w:p>
    <w:p w14:paraId="67F15C06" w14:textId="77777777" w:rsidR="00A87FEA" w:rsidRDefault="00A87FEA" w:rsidP="00A87FEA">
      <w:pPr>
        <w:pStyle w:val="NoSpacing"/>
      </w:pPr>
      <w:r>
        <w:tab/>
      </w:r>
      <w:r>
        <w:tab/>
        <w:t>(Feet of Fines for Norfolk vol.II p.389)</w:t>
      </w:r>
    </w:p>
    <w:p w14:paraId="31645288" w14:textId="77777777" w:rsidR="00D94230" w:rsidRDefault="00D94230" w:rsidP="00D94230">
      <w:pPr>
        <w:pStyle w:val="NoSpacing"/>
      </w:pPr>
      <w:r>
        <w:t xml:space="preserve">         1401-3</w:t>
      </w:r>
      <w:r>
        <w:tab/>
        <w:t>Settlement of the action taken by him and others against Robert Aleyn(q.v.)</w:t>
      </w:r>
    </w:p>
    <w:p w14:paraId="70BF0B03" w14:textId="77777777" w:rsidR="00D94230" w:rsidRDefault="00D94230" w:rsidP="00D94230">
      <w:pPr>
        <w:pStyle w:val="NoSpacing"/>
      </w:pPr>
      <w:r>
        <w:tab/>
      </w:r>
      <w:r>
        <w:tab/>
        <w:t>and his wife, Margaret(q.v.), deforciants of the manor of Erlham, Norfolk.</w:t>
      </w:r>
    </w:p>
    <w:p w14:paraId="6C166999" w14:textId="77777777" w:rsidR="00D94230" w:rsidRDefault="00D94230" w:rsidP="00D94230">
      <w:pPr>
        <w:pStyle w:val="NoSpacing"/>
      </w:pPr>
      <w:r>
        <w:tab/>
      </w:r>
      <w:r>
        <w:tab/>
        <w:t>(Feet of Fines for Norfolk part II p.390)</w:t>
      </w:r>
    </w:p>
    <w:p w14:paraId="7F3C69F4" w14:textId="77777777" w:rsidR="00067861" w:rsidRDefault="00067861" w:rsidP="00067861">
      <w:pPr>
        <w:pStyle w:val="NoSpacing"/>
      </w:pPr>
      <w:r>
        <w:t>27 Oct.1403</w:t>
      </w:r>
      <w:r>
        <w:tab/>
        <w:t>Sir John de Mauteby(q.v.) made him an executor of his Will.</w:t>
      </w:r>
    </w:p>
    <w:p w14:paraId="4BB9A5BC" w14:textId="77777777" w:rsidR="00067861" w:rsidRDefault="00067861" w:rsidP="00067861">
      <w:pPr>
        <w:pStyle w:val="NoSpacing"/>
        <w:ind w:left="1440"/>
      </w:pPr>
      <w:r w:rsidRPr="00AE04B5">
        <w:t>(“An Essay Towards a Topographical History of the County of Norfolk” Francis Blomefield</w:t>
      </w:r>
      <w:r>
        <w:t xml:space="preserve"> </w:t>
      </w:r>
      <w:r w:rsidRPr="00AE04B5">
        <w:t>vol.11 pp.</w:t>
      </w:r>
      <w:r>
        <w:t>226-30)</w:t>
      </w:r>
    </w:p>
    <w:p w14:paraId="45EF0FC2" w14:textId="77777777" w:rsidR="00067861" w:rsidRDefault="00067861" w:rsidP="00D94230">
      <w:pPr>
        <w:pStyle w:val="NoSpacing"/>
      </w:pPr>
    </w:p>
    <w:p w14:paraId="32DE07FF" w14:textId="77777777" w:rsidR="00A87FEA" w:rsidRDefault="00A87FEA" w:rsidP="00A87FEA">
      <w:pPr>
        <w:pStyle w:val="NoSpacing"/>
      </w:pPr>
    </w:p>
    <w:p w14:paraId="0AE58D65" w14:textId="77777777" w:rsidR="00A87FEA" w:rsidRDefault="00A87FEA" w:rsidP="00A87FEA">
      <w:pPr>
        <w:pStyle w:val="NoSpacing"/>
      </w:pPr>
    </w:p>
    <w:p w14:paraId="236E014F" w14:textId="77777777" w:rsidR="00067861" w:rsidRDefault="00D94230" w:rsidP="00A87FEA">
      <w:pPr>
        <w:pStyle w:val="NoSpacing"/>
      </w:pPr>
      <w:r>
        <w:t>28 February 2013</w:t>
      </w:r>
    </w:p>
    <w:p w14:paraId="0106CBB6" w14:textId="73280071" w:rsidR="00067861" w:rsidRPr="00186E49" w:rsidRDefault="00067861" w:rsidP="00A87FEA">
      <w:pPr>
        <w:pStyle w:val="NoSpacing"/>
      </w:pPr>
      <w:r>
        <w:t>20 January 2025</w:t>
      </w:r>
    </w:p>
    <w:sectPr w:rsidR="00067861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96DF" w14:textId="77777777" w:rsidR="00A87FEA" w:rsidRDefault="00A87FEA" w:rsidP="00552EBA">
      <w:r>
        <w:separator/>
      </w:r>
    </w:p>
  </w:endnote>
  <w:endnote w:type="continuationSeparator" w:id="0">
    <w:p w14:paraId="72DF85DE" w14:textId="77777777" w:rsidR="00A87FEA" w:rsidRDefault="00A87F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716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55C20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7861">
      <w:rPr>
        <w:noProof/>
      </w:rPr>
      <w:t>20 January 2025</w:t>
    </w:r>
    <w:r w:rsidR="00C07895">
      <w:rPr>
        <w:noProof/>
      </w:rPr>
      <w:fldChar w:fldCharType="end"/>
    </w:r>
  </w:p>
  <w:p w14:paraId="509C07D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9C29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AEDC" w14:textId="77777777" w:rsidR="00A87FEA" w:rsidRDefault="00A87FEA" w:rsidP="00552EBA">
      <w:r>
        <w:separator/>
      </w:r>
    </w:p>
  </w:footnote>
  <w:footnote w:type="continuationSeparator" w:id="0">
    <w:p w14:paraId="0DED5A8B" w14:textId="77777777" w:rsidR="00A87FEA" w:rsidRDefault="00A87F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C22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29F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2C4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67861"/>
    <w:rsid w:val="00115448"/>
    <w:rsid w:val="00175804"/>
    <w:rsid w:val="00186E49"/>
    <w:rsid w:val="002E357B"/>
    <w:rsid w:val="00552EBA"/>
    <w:rsid w:val="0093365C"/>
    <w:rsid w:val="00A87FEA"/>
    <w:rsid w:val="00C07895"/>
    <w:rsid w:val="00C33865"/>
    <w:rsid w:val="00D45842"/>
    <w:rsid w:val="00D75E0E"/>
    <w:rsid w:val="00D94230"/>
    <w:rsid w:val="00DB516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9F5CA"/>
  <w15:docId w15:val="{D1FD0BBA-3FD6-42D1-80CD-C8A24CC0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2012-05-09T15:49:00Z</dcterms:created>
  <dcterms:modified xsi:type="dcterms:W3CDTF">2025-01-20T11:44:00Z</dcterms:modified>
</cp:coreProperties>
</file>